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sz w:val="44"/>
          <w:szCs w:val="44"/>
          <w:lang w:eastAsia="da-DK"/>
        </w:rPr>
        <w:t>Dagsorden for menighedsrådsmøde i Aulum   </w:t>
      </w:r>
      <w:r w:rsidRPr="0093503D">
        <w:rPr>
          <w:rFonts w:ascii="Calibri" w:eastAsia="Times New Roman" w:hAnsi="Calibri" w:cs="Calibri"/>
          <w:sz w:val="44"/>
          <w:szCs w:val="44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sz w:val="32"/>
          <w:szCs w:val="32"/>
          <w:lang w:eastAsia="da-DK"/>
        </w:rPr>
        <w:t>21-04-2020 kl. 19:30 – 22.00  </w:t>
      </w:r>
      <w:r w:rsidRPr="0093503D">
        <w:rPr>
          <w:rFonts w:ascii="Calibri" w:eastAsia="Times New Roman" w:hAnsi="Calibri" w:cs="Calibri"/>
          <w:sz w:val="32"/>
          <w:szCs w:val="32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sz w:val="32"/>
          <w:szCs w:val="32"/>
          <w:lang w:eastAsia="da-DK"/>
        </w:rPr>
        <w:t> </w:t>
      </w:r>
      <w:r w:rsidRPr="0093503D">
        <w:rPr>
          <w:rFonts w:ascii="Calibri" w:eastAsia="Times New Roman" w:hAnsi="Calibri" w:cs="Calibri"/>
          <w:sz w:val="32"/>
          <w:szCs w:val="32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b/>
          <w:bCs/>
          <w:color w:val="000000"/>
          <w:lang w:eastAsia="da-DK"/>
        </w:rPr>
        <w:t>Deltagere: </w:t>
      </w:r>
      <w:r w:rsidRPr="0093503D">
        <w:rPr>
          <w:rFonts w:ascii="Calibri" w:eastAsia="Times New Roman" w:hAnsi="Calibri" w:cs="Calibri"/>
          <w:color w:val="000000"/>
          <w:lang w:eastAsia="da-DK"/>
        </w:rPr>
        <w:t>Svend Kloster Kristiansen, Kai Erik Madsen, Anne-Mette Bjerg Mogensen, Lene Ravnholt Nielsen, Daniel Lynderup Sørensen, Henrik Friis Thomsen, Anna </w:t>
      </w:r>
      <w:proofErr w:type="spellStart"/>
      <w:r w:rsidRPr="0093503D">
        <w:rPr>
          <w:rFonts w:ascii="Calibri" w:eastAsia="Times New Roman" w:hAnsi="Calibri" w:cs="Calibri"/>
          <w:color w:val="000000"/>
          <w:lang w:eastAsia="da-DK"/>
        </w:rPr>
        <w:t>Grehte</w:t>
      </w:r>
      <w:proofErr w:type="spellEnd"/>
      <w:r w:rsidRPr="0093503D">
        <w:rPr>
          <w:rFonts w:ascii="Calibri" w:eastAsia="Times New Roman" w:hAnsi="Calibri" w:cs="Calibri"/>
          <w:color w:val="000000"/>
          <w:lang w:eastAsia="da-DK"/>
        </w:rPr>
        <w:t> Østergaard Dahl, Maj Brit Hvid Christensen, Christian </w:t>
      </w:r>
      <w:proofErr w:type="spellStart"/>
      <w:r w:rsidRPr="0093503D">
        <w:rPr>
          <w:rFonts w:ascii="Calibri" w:eastAsia="Times New Roman" w:hAnsi="Calibri" w:cs="Calibri"/>
          <w:color w:val="000000"/>
          <w:lang w:eastAsia="da-DK"/>
        </w:rPr>
        <w:t>Lavdal</w:t>
      </w:r>
      <w:proofErr w:type="spellEnd"/>
      <w:r w:rsidRPr="0093503D">
        <w:rPr>
          <w:rFonts w:ascii="Calibri" w:eastAsia="Times New Roman" w:hAnsi="Calibri" w:cs="Calibri"/>
          <w:color w:val="000000"/>
          <w:lang w:eastAsia="da-DK"/>
        </w:rPr>
        <w:t> Jerup, Lene Tønning, personalerepræsentant (PR).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b/>
          <w:bCs/>
          <w:color w:val="000000"/>
          <w:lang w:eastAsia="da-DK"/>
        </w:rPr>
        <w:t> </w:t>
      </w:r>
      <w:r w:rsidRPr="0093503D">
        <w:rPr>
          <w:rFonts w:ascii="Calibri" w:eastAsia="Times New Roman" w:hAnsi="Calibri" w:cs="Calibri"/>
          <w:color w:val="000000"/>
          <w:lang w:eastAsia="da-DK"/>
        </w:rPr>
        <w:t> 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b/>
          <w:bCs/>
          <w:color w:val="000000"/>
          <w:lang w:eastAsia="da-DK"/>
        </w:rPr>
        <w:t>Afbud:  </w:t>
      </w:r>
      <w:r w:rsidRPr="0093503D">
        <w:rPr>
          <w:rFonts w:ascii="Calibri" w:eastAsia="Times New Roman" w:hAnsi="Calibri" w:cs="Calibri"/>
          <w:color w:val="000000"/>
          <w:lang w:eastAsia="da-DK"/>
        </w:rPr>
        <w:t>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lang w:eastAsia="da-DK"/>
        </w:rPr>
        <w:t>  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b/>
          <w:bCs/>
          <w:color w:val="000000"/>
          <w:lang w:eastAsia="da-DK"/>
        </w:rPr>
        <w:t>Rulleplan for andagt og kaffe: </w:t>
      </w:r>
      <w:r w:rsidRPr="0093503D">
        <w:rPr>
          <w:rFonts w:ascii="Calibri" w:eastAsia="Times New Roman" w:hAnsi="Calibri" w:cs="Calibri"/>
          <w:color w:val="000000"/>
          <w:lang w:eastAsia="da-DK"/>
        </w:rPr>
        <w:t> 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lang w:eastAsia="da-DK"/>
        </w:rPr>
        <w:t>Anne-Mette, Lene R., Daniel, </w:t>
      </w:r>
      <w:r w:rsidRPr="0093503D">
        <w:rPr>
          <w:rFonts w:ascii="Calibri" w:eastAsia="Times New Roman" w:hAnsi="Calibri" w:cs="Calibri"/>
          <w:color w:val="000000"/>
          <w:u w:val="single"/>
          <w:lang w:eastAsia="da-DK"/>
        </w:rPr>
        <w:t>Henrik</w:t>
      </w:r>
      <w:r w:rsidRPr="0093503D">
        <w:rPr>
          <w:rFonts w:ascii="Calibri" w:eastAsia="Times New Roman" w:hAnsi="Calibri" w:cs="Calibri"/>
          <w:color w:val="000000"/>
          <w:lang w:eastAsia="da-DK"/>
        </w:rPr>
        <w:t>, Lene T., Anna Grete, Christian, PR, Kai, Svend, Maj Brit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lang w:eastAsia="da-DK"/>
        </w:rPr>
        <w:t>  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"/>
        <w:gridCol w:w="2172"/>
        <w:gridCol w:w="3470"/>
        <w:gridCol w:w="710"/>
        <w:gridCol w:w="2748"/>
      </w:tblGrid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b/>
                <w:bCs/>
                <w:shd w:val="clear" w:color="auto" w:fill="A8D08D"/>
                <w:lang w:eastAsia="da-DK"/>
              </w:rPr>
              <w:t>Pkt. </w:t>
            </w:r>
            <w:r w:rsidRPr="0093503D">
              <w:rPr>
                <w:rFonts w:ascii="Calibri" w:eastAsia="Times New Roman" w:hAnsi="Calibri" w:cs="Calibri"/>
                <w:shd w:val="clear" w:color="auto" w:fill="A8D08D"/>
                <w:lang w:eastAsia="da-DK"/>
              </w:rPr>
              <w:t> </w:t>
            </w: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b/>
                <w:bCs/>
                <w:shd w:val="clear" w:color="auto" w:fill="A8D08D"/>
                <w:lang w:eastAsia="da-DK"/>
              </w:rPr>
              <w:t>Dagsordenspunkt </w:t>
            </w:r>
            <w:r w:rsidRPr="0093503D">
              <w:rPr>
                <w:rFonts w:ascii="Calibri" w:eastAsia="Times New Roman" w:hAnsi="Calibri" w:cs="Calibri"/>
                <w:shd w:val="clear" w:color="auto" w:fill="A8D08D"/>
                <w:lang w:eastAsia="da-DK"/>
              </w:rPr>
              <w:t> </w:t>
            </w: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b/>
                <w:bCs/>
                <w:shd w:val="clear" w:color="auto" w:fill="A8D08D"/>
                <w:lang w:eastAsia="da-DK"/>
              </w:rPr>
              <w:t>Uddybende </w:t>
            </w:r>
            <w:r w:rsidRPr="0093503D">
              <w:rPr>
                <w:rFonts w:ascii="Calibri" w:eastAsia="Times New Roman" w:hAnsi="Calibri" w:cs="Calibri"/>
                <w:shd w:val="clear" w:color="auto" w:fill="A8D08D"/>
                <w:lang w:eastAsia="da-DK"/>
              </w:rPr>
              <w:t> </w:t>
            </w: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b/>
                <w:bCs/>
                <w:shd w:val="clear" w:color="auto" w:fill="A8D08D"/>
                <w:lang w:eastAsia="da-DK"/>
              </w:rPr>
              <w:t>Afsat tid </w:t>
            </w:r>
            <w:r w:rsidRPr="0093503D">
              <w:rPr>
                <w:rFonts w:ascii="Calibri" w:eastAsia="Times New Roman" w:hAnsi="Calibri" w:cs="Calibri"/>
                <w:shd w:val="clear" w:color="auto" w:fill="A8D08D"/>
                <w:lang w:eastAsia="da-DK"/>
              </w:rPr>
              <w:t> </w:t>
            </w: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b/>
                <w:bCs/>
                <w:shd w:val="clear" w:color="auto" w:fill="A8D08D"/>
                <w:lang w:eastAsia="da-DK"/>
              </w:rPr>
              <w:t>Beslutningsprotokol </w:t>
            </w:r>
            <w:r w:rsidRPr="0093503D">
              <w:rPr>
                <w:rFonts w:ascii="Calibri" w:eastAsia="Times New Roman" w:hAnsi="Calibri" w:cs="Calibri"/>
                <w:shd w:val="clear" w:color="auto" w:fill="A8D08D"/>
                <w:lang w:eastAsia="da-DK"/>
              </w:rPr>
              <w:t> </w:t>
            </w: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Velkomst og indledning andagt 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Vi starter mødet med en kort andagt og bøn.  Herefter er der mulighed for at tanke på med kaffe. 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19:30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19:40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(10 min)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Henrik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Godkendelse af dagsorden 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Evt. bemærkninger til rækkefølgen af punkterne m.v. Desuden kan det afgøres om et punkt skal være lukket. 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19:40-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19:45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 xml:space="preserve">(5 </w:t>
            </w:r>
            <w:proofErr w:type="gramStart"/>
            <w:r w:rsidRPr="0093503D">
              <w:rPr>
                <w:rFonts w:ascii="Calibri" w:eastAsia="Times New Roman" w:hAnsi="Calibri" w:cs="Calibri"/>
                <w:lang w:eastAsia="da-DK"/>
              </w:rPr>
              <w:t>min)   </w:t>
            </w:r>
            <w:proofErr w:type="gramEnd"/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3 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Årsregnskab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Kirkekassernes årsregnskaber og menighedsrådets behandling af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årsregnskabet indlæses i dataarkivet – FØR 1. MAJ. Husk regnskabsstempel i beslutningsreferatet (alle menighedsrådsmedlemmer skal være til stede).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Charlotte /AG fremlægger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19:45-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20:30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(45 min)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Gennemgang af regnskabet fra 2019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Regnskabet indlæses.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color w:val="212121"/>
                <w:shd w:val="clear" w:color="auto" w:fill="FFFFFF"/>
                <w:lang w:eastAsia="da-DK"/>
              </w:rPr>
              <w:t>Aulum Sogns Menighedsråd, CVR-nr. 39032228, Regnskab 2019, Afleveret d. 21-0</w:t>
            </w:r>
            <w:r w:rsidRPr="0093503D">
              <w:rPr>
                <w:rFonts w:ascii="Calibri" w:eastAsia="Times New Roman" w:hAnsi="Calibri" w:cs="Calibri"/>
                <w:i/>
                <w:iCs/>
                <w:color w:val="212121"/>
                <w:shd w:val="clear" w:color="auto" w:fill="FFFFFF"/>
                <w:lang w:eastAsia="da-DK"/>
              </w:rPr>
              <w:t>4-2</w:t>
            </w:r>
            <w:r w:rsidRPr="0093503D">
              <w:rPr>
                <w:rFonts w:ascii="Calibri" w:eastAsia="Times New Roman" w:hAnsi="Calibri" w:cs="Calibri"/>
                <w:color w:val="212121"/>
                <w:shd w:val="clear" w:color="auto" w:fill="FFFFFF"/>
                <w:lang w:eastAsia="da-DK"/>
              </w:rPr>
              <w:t>020 20:58</w:t>
            </w: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4 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Budgetopfølgning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Gennemgang og drøftelse af den månedlige budgetopfølgning.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Gennemgang og drøftelse af kvartalsrapport (skal efterfølgende sendes til PU). 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20:30-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20:35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(5 min)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5 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Den gode fortælling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En positiv anmeldelse af noget der er sket i eller omkring kirken. 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Præsterne er ansvarlige for den gode historie fra/i kirkehuset og eller kirke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(Vi andre må også gerne byde ind)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20:35-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20:40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(5 min)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Der har været god respons på de virtuelle gudstjenester. Det har givet glæder.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De forskellige tiltag fra kirken både til børn og voksne er godt modtaget.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lastRenderedPageBreak/>
              <w:t>6 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Udviklingsplan for Aulum kirkegård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Information fra kirkeudvalg samt drøftelse og beslutning om kontaktperson, tovholder til Karen Marie – herunder udfyldelse af diverse papir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20:40-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20:50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(10 min)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Udviklingsplan for kirkegården godkendes og underskrives.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7 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Corona 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Forholdsregler og tiltag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Hvilke forholdsregler skal vi særligt være opmærksomme på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Drøftelse og beslutning omkring forhold de ansatte ved kirken har brug for at vi forholder os til.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21:00-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21:30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(30 min)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Snak om at kirken skulle stille lokaler til rådighed for skolen. Indtil nu afventer vi nærmere udmelding fra provstiet.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Præsterne håber det bliver mulig at afholde konfirmationer som planlagt i juni.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8  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Orienteringer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(skal der bruges mere end 2 minutter så overvej et selvstændigt punkt).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21:40-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21:50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(10 min)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Ingen orienteringer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9  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Eventuelt - herunder punkter til kommende møder 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21:50-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21:55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(5 min)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  <w:tr w:rsidR="0093503D" w:rsidRPr="0093503D" w:rsidTr="0093503D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10  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Beslutningsprotokol underskrives   </w:t>
            </w:r>
          </w:p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Jf. forretningsordenens §12 stk. 3 skal beslutningsprotokollen underskrives af samtlige medlemmer, der har deltaget i mødet 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93503D" w:rsidRPr="0093503D" w:rsidRDefault="0093503D" w:rsidP="009350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93503D">
              <w:rPr>
                <w:rFonts w:ascii="Calibri" w:eastAsia="Times New Roman" w:hAnsi="Calibri" w:cs="Calibri"/>
                <w:lang w:eastAsia="da-DK"/>
              </w:rPr>
              <w:t>  </w:t>
            </w:r>
          </w:p>
        </w:tc>
      </w:tr>
    </w:tbl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lang w:eastAsia="da-DK"/>
        </w:rPr>
        <w:t> </w:t>
      </w:r>
      <w:r w:rsidRPr="0093503D">
        <w:rPr>
          <w:rFonts w:ascii="Calibri" w:eastAsia="Times New Roman" w:hAnsi="Calibri" w:cs="Calibri"/>
          <w:lang w:eastAsia="da-DK"/>
        </w:rPr>
        <w:t> </w:t>
      </w:r>
    </w:p>
    <w:p w:rsidR="0093503D" w:rsidRPr="0093503D" w:rsidRDefault="0093503D" w:rsidP="0093503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a-DK"/>
        </w:rPr>
      </w:pPr>
      <w:r w:rsidRPr="0093503D">
        <w:rPr>
          <w:rFonts w:ascii="Calibri" w:eastAsia="Times New Roman" w:hAnsi="Calibri" w:cs="Calibri"/>
          <w:color w:val="000000"/>
          <w:sz w:val="24"/>
          <w:szCs w:val="24"/>
          <w:lang w:eastAsia="da-DK"/>
        </w:rPr>
        <w:t> </w:t>
      </w:r>
      <w:r w:rsidRPr="0093503D">
        <w:rPr>
          <w:rFonts w:ascii="Calibri" w:eastAsia="Times New Roman" w:hAnsi="Calibri" w:cs="Calibri"/>
          <w:sz w:val="24"/>
          <w:szCs w:val="24"/>
          <w:lang w:eastAsia="da-DK"/>
        </w:rPr>
        <w:t> </w:t>
      </w: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  <w:r w:rsidRPr="0093503D">
        <w:rPr>
          <w:rFonts w:ascii="Calibri" w:eastAsia="Times New Roman" w:hAnsi="Calibri" w:cs="Calibri"/>
          <w:sz w:val="44"/>
          <w:szCs w:val="44"/>
          <w:lang w:eastAsia="da-DK"/>
        </w:rPr>
        <w:t> </w:t>
      </w: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</w:p>
    <w:p w:rsidR="0093503D" w:rsidRDefault="0093503D" w:rsidP="0093503D">
      <w:pPr>
        <w:spacing w:after="0" w:line="240" w:lineRule="auto"/>
        <w:textAlignment w:val="baseline"/>
        <w:rPr>
          <w:rFonts w:ascii="Calibri" w:eastAsia="Times New Roman" w:hAnsi="Calibri" w:cs="Calibri"/>
          <w:sz w:val="44"/>
          <w:szCs w:val="44"/>
          <w:lang w:eastAsia="da-DK"/>
        </w:rPr>
      </w:pPr>
    </w:p>
    <w:p w:rsidR="0093503D" w:rsidRPr="008957C3" w:rsidRDefault="008957C3" w:rsidP="00895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8957C3">
        <w:rPr>
          <w:rFonts w:ascii="Times New Roman" w:eastAsia="Times New Roman" w:hAnsi="Times New Roman" w:cs="Times New Roman"/>
          <w:sz w:val="24"/>
          <w:szCs w:val="24"/>
          <w:lang w:eastAsia="da-DK"/>
        </w:rPr>
        <w:lastRenderedPageBreak/>
        <w:fldChar w:fldCharType="begin"/>
      </w:r>
      <w:r w:rsidRPr="008957C3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"/var/folders/fj/t8wz6yk131n9b9vyv6n416ph0000gn/T/com.microsoft.Word/WebArchiveCopyPasteTempFiles/page1image50191888" \* MERGEFORMATINET </w:instrText>
      </w:r>
      <w:r w:rsidRPr="008957C3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Pr="008957C3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>
            <wp:extent cx="6036945" cy="8531860"/>
            <wp:effectExtent l="0" t="0" r="0" b="2540"/>
            <wp:docPr id="1" name="Billede 1" descr="page1image5019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01918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C3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  <w:bookmarkStart w:id="0" w:name="_GoBack"/>
      <w:bookmarkEnd w:id="0"/>
    </w:p>
    <w:sectPr w:rsidR="0093503D" w:rsidRPr="008957C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3D"/>
    <w:rsid w:val="00264B85"/>
    <w:rsid w:val="008957C3"/>
    <w:rsid w:val="0093503D"/>
    <w:rsid w:val="00D8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78151"/>
  <w15:chartTrackingRefBased/>
  <w15:docId w15:val="{EB6FCFF3-8307-4AB3-9A5F-8880B3F4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aragraph">
    <w:name w:val="paragraph"/>
    <w:basedOn w:val="Normal"/>
    <w:rsid w:val="0093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3503D"/>
  </w:style>
  <w:style w:type="character" w:customStyle="1" w:styleId="eop">
    <w:name w:val="eop"/>
    <w:basedOn w:val="Standardskrifttypeiafsnit"/>
    <w:rsid w:val="0093503D"/>
  </w:style>
  <w:style w:type="character" w:customStyle="1" w:styleId="spellingerror">
    <w:name w:val="spellingerror"/>
    <w:basedOn w:val="Standardskrifttypeiafsnit"/>
    <w:rsid w:val="0093503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35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35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31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6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0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50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5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3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3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81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1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9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5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8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9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95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27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0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24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1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7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0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05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09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4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2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2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7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0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8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6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85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38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5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9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0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9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9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15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8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0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11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6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9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1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7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6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0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6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7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48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1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9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4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7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5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4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1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7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8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1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29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9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1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4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3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3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92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45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5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2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16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9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15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40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0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9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4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22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1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1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3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07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8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1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4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8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36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4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34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9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3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4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9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67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9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7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9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1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2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47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0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4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3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9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7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7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6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4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09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95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7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9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0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8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33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05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74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7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1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8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94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9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9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5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2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5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19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7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0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6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7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0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92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5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0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46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9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9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89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7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4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1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4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06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1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6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1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1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45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8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1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31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15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5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3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465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Bjerg</dc:creator>
  <cp:keywords/>
  <dc:description/>
  <cp:lastModifiedBy>Lene Tønning</cp:lastModifiedBy>
  <cp:revision>2</cp:revision>
  <cp:lastPrinted>2020-04-21T19:32:00Z</cp:lastPrinted>
  <dcterms:created xsi:type="dcterms:W3CDTF">2020-04-24T11:45:00Z</dcterms:created>
  <dcterms:modified xsi:type="dcterms:W3CDTF">2020-04-24T11:45:00Z</dcterms:modified>
</cp:coreProperties>
</file>